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3FA06" w14:textId="1A47E79A" w:rsidR="00137FBF" w:rsidRPr="00C45059" w:rsidRDefault="00C45059" w:rsidP="00C45059">
      <w:pPr>
        <w:spacing w:after="0"/>
        <w:jc w:val="center"/>
        <w:rPr>
          <w:b/>
          <w:bCs/>
          <w:sz w:val="28"/>
          <w:szCs w:val="28"/>
        </w:rPr>
      </w:pPr>
      <w:r w:rsidRPr="00C45059">
        <w:rPr>
          <w:b/>
          <w:bCs/>
          <w:sz w:val="28"/>
          <w:szCs w:val="28"/>
        </w:rPr>
        <w:t>MINUTES OF A BUILDING, GROUNDS, INSURANCE, AND SAFETY MEETING OF THE COUNTY OF HANCOCK, STATE OF ILLINOIS, HELD AT THE COUNTY COURTHOUSE IN THE CITY OF CARTHAGE ON DECEMBER 10, 2024</w:t>
      </w:r>
    </w:p>
    <w:p w14:paraId="1564AADC" w14:textId="77777777" w:rsidR="00C45059" w:rsidRDefault="00C45059" w:rsidP="00C45059">
      <w:pPr>
        <w:spacing w:after="0"/>
      </w:pPr>
    </w:p>
    <w:p w14:paraId="3791FD5B" w14:textId="23B51C89" w:rsidR="00C45059" w:rsidRDefault="00C45059" w:rsidP="00C45059">
      <w:pPr>
        <w:spacing w:after="0"/>
      </w:pPr>
      <w:r>
        <w:t>The meeting was called to order by chairman Mark Hanson at 6:30 p.m.  Members in attendance included Michelle</w:t>
      </w:r>
      <w:r w:rsidR="00CD4348">
        <w:t xml:space="preserve"> Merritt, Lee Ann Lambert, Tom Rodgers, Josh Turner, and Mark Menn.  Steve Finney and Ryan Weeks were absent.  Visitors included </w:t>
      </w:r>
      <w:r w:rsidR="00EE124C">
        <w:t>Miranda Lambert</w:t>
      </w:r>
      <w:r w:rsidR="00263B35">
        <w:t xml:space="preserve"> and CallaBria Putrino.  </w:t>
      </w:r>
    </w:p>
    <w:p w14:paraId="598FC482" w14:textId="77777777" w:rsidR="00263B35" w:rsidRDefault="00263B35" w:rsidP="00C45059">
      <w:pPr>
        <w:spacing w:after="0"/>
      </w:pPr>
    </w:p>
    <w:p w14:paraId="75BEAECD" w14:textId="7D26A7D9" w:rsidR="00263B35" w:rsidRDefault="00263B35" w:rsidP="00C45059">
      <w:pPr>
        <w:spacing w:after="0"/>
      </w:pPr>
      <w:r>
        <w:t xml:space="preserve">Ms. Lambert spoke of the Hancock County Public Transportation agreement with Hancock County Mental Health.  There were 2 changes which includes the date of January 1, 2025, through December 31, 2025, and a 5% increase due to inflation costs.  Hancock County Public Transportation provides transportation to Mental Health Monday through Friday, 7-4.  </w:t>
      </w:r>
      <w:proofErr w:type="gramStart"/>
      <w:r>
        <w:t>Motion to approve the</w:t>
      </w:r>
      <w:proofErr w:type="gramEnd"/>
      <w:r>
        <w:t xml:space="preserve"> agreement pending States’ Attorney approval was made by Ms. Merritt, seconded by Mr. Rodgers.  All members present voted aye.</w:t>
      </w:r>
    </w:p>
    <w:p w14:paraId="20251006" w14:textId="77777777" w:rsidR="00263B35" w:rsidRDefault="00263B35" w:rsidP="00C45059">
      <w:pPr>
        <w:spacing w:after="0"/>
      </w:pPr>
    </w:p>
    <w:p w14:paraId="009322BB" w14:textId="284EDAD9" w:rsidR="00263B35" w:rsidRDefault="00263B35" w:rsidP="00C45059">
      <w:pPr>
        <w:spacing w:after="0"/>
      </w:pPr>
      <w:r>
        <w:t xml:space="preserve">Ryan Ramsey from Ramsey Financial </w:t>
      </w:r>
      <w:proofErr w:type="gramStart"/>
      <w:r>
        <w:t>could not</w:t>
      </w:r>
      <w:proofErr w:type="gramEnd"/>
      <w:r>
        <w:t xml:space="preserve"> attend tonight’s meeting but will be here in January. It was discussed to work on risk management, setting up a schedule to bring employees in for short seminars, each department will have their own meeting.  </w:t>
      </w:r>
    </w:p>
    <w:p w14:paraId="3637ED46" w14:textId="77777777" w:rsidR="00263B35" w:rsidRDefault="00263B35" w:rsidP="00C45059">
      <w:pPr>
        <w:spacing w:after="0"/>
      </w:pPr>
    </w:p>
    <w:p w14:paraId="175564A4" w14:textId="214888EA" w:rsidR="00263B35" w:rsidRDefault="00263B35" w:rsidP="00C45059">
      <w:pPr>
        <w:spacing w:after="0"/>
      </w:pPr>
      <w:r>
        <w:t xml:space="preserve">The building commission met with </w:t>
      </w:r>
      <w:proofErr w:type="spellStart"/>
      <w:r>
        <w:t>Straightline</w:t>
      </w:r>
      <w:proofErr w:type="spellEnd"/>
      <w:r>
        <w:t xml:space="preserve"> Construction, and the project for the EMS building will start the beginning of February and be completed by May 25, 2025.  </w:t>
      </w:r>
    </w:p>
    <w:p w14:paraId="38D563C1" w14:textId="77777777" w:rsidR="00263B35" w:rsidRDefault="00263B35" w:rsidP="00C45059">
      <w:pPr>
        <w:spacing w:after="0"/>
      </w:pPr>
    </w:p>
    <w:p w14:paraId="32633824" w14:textId="17D1488E" w:rsidR="00263B35" w:rsidRDefault="00263B35" w:rsidP="00C45059">
      <w:pPr>
        <w:spacing w:after="0"/>
      </w:pPr>
      <w:r>
        <w:t>The loss run summary was passed around.</w:t>
      </w:r>
    </w:p>
    <w:p w14:paraId="515F3FC2" w14:textId="77777777" w:rsidR="00DC295B" w:rsidRDefault="00DC295B" w:rsidP="00C45059">
      <w:pPr>
        <w:spacing w:after="0"/>
      </w:pPr>
    </w:p>
    <w:p w14:paraId="6ACF0F44" w14:textId="4C86AEBA" w:rsidR="00DC295B" w:rsidRDefault="00DC295B" w:rsidP="00C45059">
      <w:pPr>
        <w:spacing w:after="0"/>
      </w:pPr>
      <w:r>
        <w:t xml:space="preserve">The sheriff’s department contract is going into arbitration.  If the negotiation does not get any </w:t>
      </w:r>
      <w:proofErr w:type="gramStart"/>
      <w:r>
        <w:t>closer</w:t>
      </w:r>
      <w:proofErr w:type="gramEnd"/>
      <w:r>
        <w:t xml:space="preserve"> then they will go in to mediation.</w:t>
      </w:r>
    </w:p>
    <w:p w14:paraId="5902D2CB" w14:textId="77777777" w:rsidR="00DC295B" w:rsidRDefault="00DC295B" w:rsidP="00C45059">
      <w:pPr>
        <w:spacing w:after="0"/>
      </w:pPr>
    </w:p>
    <w:p w14:paraId="0BE46478" w14:textId="13D305AE" w:rsidR="00DC295B" w:rsidRDefault="00DC295B" w:rsidP="00C45059">
      <w:pPr>
        <w:spacing w:after="0"/>
      </w:pPr>
      <w:r>
        <w:t>Motion to recess was made by Mr. Rodgers, seconded by Ms. Lambert.  All members present voted aye.  Meeting adjourned at 6:56 p.m.</w:t>
      </w:r>
    </w:p>
    <w:p w14:paraId="524E5219" w14:textId="77777777" w:rsidR="00DC295B" w:rsidRDefault="00DC295B" w:rsidP="00C45059">
      <w:pPr>
        <w:spacing w:after="0"/>
      </w:pPr>
    </w:p>
    <w:p w14:paraId="069EEB9C" w14:textId="04BDC1B5" w:rsidR="00DC295B" w:rsidRDefault="00DC295B" w:rsidP="00C4505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3047C565" w14:textId="77777777" w:rsidR="00DC295B" w:rsidRDefault="00DC295B" w:rsidP="00C45059">
      <w:pPr>
        <w:spacing w:after="0"/>
      </w:pPr>
    </w:p>
    <w:p w14:paraId="76DE215B" w14:textId="77777777" w:rsidR="00DC295B" w:rsidRDefault="00DC295B" w:rsidP="00C45059">
      <w:pPr>
        <w:spacing w:after="0"/>
      </w:pPr>
    </w:p>
    <w:p w14:paraId="5B252BCA" w14:textId="3BE9D12E" w:rsidR="00DC295B" w:rsidRDefault="00DC295B" w:rsidP="00C4505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Mark Hanson, Committee Chair</w:t>
      </w:r>
    </w:p>
    <w:sectPr w:rsidR="00DC2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59"/>
    <w:rsid w:val="00137FBF"/>
    <w:rsid w:val="00263B35"/>
    <w:rsid w:val="006D63A1"/>
    <w:rsid w:val="007A45C7"/>
    <w:rsid w:val="007A5120"/>
    <w:rsid w:val="007E0AC7"/>
    <w:rsid w:val="0087576F"/>
    <w:rsid w:val="008D3D25"/>
    <w:rsid w:val="009C0D98"/>
    <w:rsid w:val="00A13290"/>
    <w:rsid w:val="00C45059"/>
    <w:rsid w:val="00CD4348"/>
    <w:rsid w:val="00D00CA1"/>
    <w:rsid w:val="00DC295B"/>
    <w:rsid w:val="00EE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70E01"/>
  <w15:chartTrackingRefBased/>
  <w15:docId w15:val="{222F8C74-6921-469C-A968-A20030DA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50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5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50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50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50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50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50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50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50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0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50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50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50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50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50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50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50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50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50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5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50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50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5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50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50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50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50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50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50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1</cp:revision>
  <cp:lastPrinted>2024-12-11T15:10:00Z</cp:lastPrinted>
  <dcterms:created xsi:type="dcterms:W3CDTF">2024-12-11T14:16:00Z</dcterms:created>
  <dcterms:modified xsi:type="dcterms:W3CDTF">2024-12-11T15:10:00Z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2024-12-11T15:10:18Z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9be250b4-c0a3-4d13-9018-2feb6367525f</vt:lpwstr>
  </property>
  <property fmtid="{D5CDD505-2E9C-101B-9397-08002B2CF9AE}" pid="8" name="MSIP_Label_defa4170-0d19-0005-0004-bc88714345d2_ContentBits">
    <vt:lpwstr>0</vt:lpwstr>
  </property>
</Properties>
</file>