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CBF00" w14:textId="1C259497" w:rsidR="00106992" w:rsidRPr="001D5D37" w:rsidRDefault="001D5D37" w:rsidP="001D5D37">
      <w:pPr>
        <w:spacing w:after="0"/>
        <w:jc w:val="center"/>
        <w:rPr>
          <w:b/>
          <w:bCs/>
          <w:sz w:val="28"/>
          <w:szCs w:val="28"/>
        </w:rPr>
      </w:pPr>
      <w:r w:rsidRPr="001D5D37">
        <w:rPr>
          <w:b/>
          <w:bCs/>
          <w:sz w:val="28"/>
          <w:szCs w:val="28"/>
        </w:rPr>
        <w:t>MINUTES OF A BOARD MEETING OF THE COUNTY OF HANCOCK, STATE OF ILLINOIS, HELD AT THE COUNTY COURTHOUSE,</w:t>
      </w:r>
      <w:r>
        <w:rPr>
          <w:b/>
          <w:bCs/>
          <w:sz w:val="28"/>
          <w:szCs w:val="28"/>
        </w:rPr>
        <w:t xml:space="preserve"> IN THE CITY OF CARTHAGE</w:t>
      </w:r>
      <w:r w:rsidRPr="001D5D37">
        <w:rPr>
          <w:b/>
          <w:bCs/>
          <w:sz w:val="28"/>
          <w:szCs w:val="28"/>
        </w:rPr>
        <w:t xml:space="preserve"> ON JUNE 17, 2025</w:t>
      </w:r>
    </w:p>
    <w:p w14:paraId="2A172D9D" w14:textId="77777777" w:rsidR="001D5D37" w:rsidRDefault="001D5D37" w:rsidP="001D5D37">
      <w:pPr>
        <w:spacing w:after="0"/>
      </w:pPr>
    </w:p>
    <w:p w14:paraId="18B49C30" w14:textId="4249A239" w:rsidR="001D5D37" w:rsidRDefault="001D5D37" w:rsidP="001D5D37">
      <w:pPr>
        <w:spacing w:after="0"/>
      </w:pPr>
      <w:r>
        <w:t>STATE OF ILLINOIS</w:t>
      </w:r>
      <w:r>
        <w:tab/>
      </w:r>
      <w:r>
        <w:tab/>
        <w:t>)</w:t>
      </w:r>
    </w:p>
    <w:p w14:paraId="65B34C52" w14:textId="3C43EB55" w:rsidR="001D5D37" w:rsidRDefault="001D5D37" w:rsidP="001D5D37">
      <w:pPr>
        <w:spacing w:after="0"/>
      </w:pPr>
      <w:r>
        <w:tab/>
      </w:r>
      <w:r>
        <w:tab/>
      </w:r>
      <w:r>
        <w:tab/>
      </w:r>
      <w:r>
        <w:tab/>
        <w:t>)</w:t>
      </w:r>
    </w:p>
    <w:p w14:paraId="099050C5" w14:textId="020D7414" w:rsidR="001D5D37" w:rsidRDefault="001D5D37" w:rsidP="001D5D37">
      <w:pPr>
        <w:spacing w:after="0"/>
      </w:pPr>
      <w:r>
        <w:t xml:space="preserve">COUNTY OF </w:t>
      </w:r>
      <w:proofErr w:type="gramStart"/>
      <w:r>
        <w:t>HANCOCK</w:t>
      </w:r>
      <w:r>
        <w:tab/>
        <w:t>)</w:t>
      </w:r>
      <w:proofErr w:type="gramEnd"/>
    </w:p>
    <w:p w14:paraId="5B29AC72" w14:textId="29BAE29B" w:rsidR="001D5D37" w:rsidRDefault="001D5D37" w:rsidP="001D5D37">
      <w:pPr>
        <w:spacing w:after="0"/>
      </w:pPr>
      <w:r>
        <w:tab/>
      </w:r>
      <w:r>
        <w:tab/>
      </w:r>
      <w:r>
        <w:tab/>
      </w:r>
      <w:r>
        <w:tab/>
        <w:t>)</w:t>
      </w:r>
    </w:p>
    <w:p w14:paraId="28968933" w14:textId="77777777" w:rsidR="001D5D37" w:rsidRDefault="001D5D37" w:rsidP="001D5D37">
      <w:pPr>
        <w:spacing w:after="0"/>
      </w:pPr>
    </w:p>
    <w:p w14:paraId="32724306" w14:textId="39D0549D" w:rsidR="001D5D37" w:rsidRDefault="001D5D37" w:rsidP="001D5D37">
      <w:pPr>
        <w:spacing w:after="0"/>
      </w:pPr>
      <w:r>
        <w:t xml:space="preserve">The meeting was called to order by chairman Mark Menn at 6:30 p.m.  The </w:t>
      </w:r>
      <w:proofErr w:type="gramStart"/>
      <w:r>
        <w:t>invocation</w:t>
      </w:r>
      <w:proofErr w:type="gramEnd"/>
      <w:r>
        <w:t xml:space="preserve"> was given by Joe Boyles.  The Pledge of Allegiance was led by the county clerk</w:t>
      </w:r>
      <w:r w:rsidR="00463E8C">
        <w:t>.</w:t>
      </w:r>
    </w:p>
    <w:p w14:paraId="39ABD489" w14:textId="77777777" w:rsidR="00463E8C" w:rsidRDefault="00463E8C" w:rsidP="001D5D37">
      <w:pPr>
        <w:spacing w:after="0"/>
      </w:pPr>
    </w:p>
    <w:p w14:paraId="371B45BF" w14:textId="791C42D9" w:rsidR="00463E8C" w:rsidRDefault="00463E8C" w:rsidP="001D5D37">
      <w:pPr>
        <w:spacing w:after="0"/>
      </w:pPr>
      <w:r>
        <w:t>Those present included:</w:t>
      </w:r>
      <w:r>
        <w:tab/>
      </w:r>
      <w:r>
        <w:tab/>
        <w:t>Mark Menn, County Chairman</w:t>
      </w:r>
    </w:p>
    <w:p w14:paraId="6FE2FB22" w14:textId="121EC034" w:rsidR="00463E8C" w:rsidRDefault="00463E8C" w:rsidP="001D5D37">
      <w:pPr>
        <w:spacing w:after="0"/>
      </w:pPr>
      <w:r>
        <w:tab/>
      </w:r>
      <w:r>
        <w:tab/>
      </w:r>
      <w:r>
        <w:tab/>
      </w:r>
      <w:r>
        <w:tab/>
      </w:r>
      <w:r>
        <w:tab/>
        <w:t xml:space="preserve">Holly Wilde-Tillman, County Clerk </w:t>
      </w:r>
    </w:p>
    <w:p w14:paraId="2A5C0B5D" w14:textId="77777777" w:rsidR="00463E8C" w:rsidRDefault="00463E8C" w:rsidP="001D5D37">
      <w:pPr>
        <w:spacing w:after="0"/>
      </w:pPr>
    </w:p>
    <w:p w14:paraId="58CBD74A" w14:textId="598BBB25" w:rsidR="00463E8C" w:rsidRDefault="00463E8C" w:rsidP="001D5D37">
      <w:pPr>
        <w:spacing w:after="0"/>
      </w:pPr>
      <w:r>
        <w:tab/>
        <w:t>Michelle Merritt</w:t>
      </w:r>
      <w:r>
        <w:tab/>
      </w:r>
      <w:r>
        <w:tab/>
        <w:t>Lee Ann Lambert</w:t>
      </w:r>
    </w:p>
    <w:p w14:paraId="2A498BA8" w14:textId="206127D1" w:rsidR="00463E8C" w:rsidRDefault="00463E8C" w:rsidP="001D5D37">
      <w:pPr>
        <w:spacing w:after="0"/>
      </w:pPr>
      <w:r>
        <w:tab/>
        <w:t>Tom Rodgers</w:t>
      </w:r>
      <w:r>
        <w:tab/>
      </w:r>
      <w:r>
        <w:tab/>
      </w:r>
      <w:r>
        <w:tab/>
        <w:t>Joe Boyles</w:t>
      </w:r>
    </w:p>
    <w:p w14:paraId="46010204" w14:textId="01432E97" w:rsidR="00463E8C" w:rsidRDefault="00463E8C" w:rsidP="001D5D37">
      <w:pPr>
        <w:spacing w:after="0"/>
      </w:pPr>
      <w:r>
        <w:tab/>
        <w:t>Alex Blythe</w:t>
      </w:r>
      <w:r>
        <w:tab/>
      </w:r>
      <w:r>
        <w:tab/>
      </w:r>
      <w:r>
        <w:tab/>
        <w:t>Steve Lucie</w:t>
      </w:r>
    </w:p>
    <w:p w14:paraId="1F41635D" w14:textId="280D9FB9" w:rsidR="00463E8C" w:rsidRDefault="00463E8C" w:rsidP="001D5D37">
      <w:pPr>
        <w:spacing w:after="0"/>
      </w:pPr>
      <w:r>
        <w:tab/>
      </w:r>
      <w:r w:rsidR="005D0BFC">
        <w:t>Harry Douglas</w:t>
      </w:r>
      <w:r w:rsidR="005D0BFC">
        <w:tab/>
      </w:r>
      <w:r w:rsidR="005D0BFC">
        <w:tab/>
        <w:t>Mark Hanson</w:t>
      </w:r>
    </w:p>
    <w:p w14:paraId="1CE467E0" w14:textId="7B484EDB" w:rsidR="005D0BFC" w:rsidRDefault="005D0BFC" w:rsidP="001D5D37">
      <w:pPr>
        <w:spacing w:after="0"/>
      </w:pPr>
      <w:r>
        <w:tab/>
        <w:t>Mark Harrison</w:t>
      </w:r>
      <w:r>
        <w:tab/>
      </w:r>
      <w:r>
        <w:tab/>
        <w:t>Wayne Bollin</w:t>
      </w:r>
    </w:p>
    <w:p w14:paraId="271C166B" w14:textId="667C251D" w:rsidR="005D0BFC" w:rsidRDefault="005D0BFC" w:rsidP="001D5D37">
      <w:pPr>
        <w:spacing w:after="0"/>
      </w:pPr>
      <w:r>
        <w:tab/>
        <w:t>Steve Finney</w:t>
      </w:r>
      <w:r>
        <w:tab/>
      </w:r>
      <w:r>
        <w:tab/>
      </w:r>
      <w:r>
        <w:tab/>
        <w:t>Josh Turner</w:t>
      </w:r>
    </w:p>
    <w:p w14:paraId="3D58C8F2" w14:textId="44EC813F" w:rsidR="005D0BFC" w:rsidRDefault="005D0BFC" w:rsidP="001D5D37">
      <w:pPr>
        <w:spacing w:after="0"/>
      </w:pPr>
      <w:r>
        <w:tab/>
        <w:t>Dennis Castlebury</w:t>
      </w:r>
      <w:r>
        <w:tab/>
      </w:r>
      <w:r>
        <w:tab/>
        <w:t>Ryan Weeks</w:t>
      </w:r>
    </w:p>
    <w:p w14:paraId="3837873C" w14:textId="77777777" w:rsidR="005D0BFC" w:rsidRDefault="005D0BFC" w:rsidP="001D5D37">
      <w:pPr>
        <w:spacing w:after="0"/>
      </w:pPr>
    </w:p>
    <w:p w14:paraId="0BF1B100" w14:textId="05EF7009" w:rsidR="005D0BFC" w:rsidRDefault="005D0BFC" w:rsidP="001D5D37">
      <w:pPr>
        <w:spacing w:after="0"/>
      </w:pPr>
      <w:r>
        <w:t xml:space="preserve">Visitors included Justin Greeley, Bobi James, Michelle Monroe, Jordan Hawes, Mark Brady, and several members of the community.  </w:t>
      </w:r>
    </w:p>
    <w:p w14:paraId="5686B636" w14:textId="77777777" w:rsidR="005D0BFC" w:rsidRDefault="005D0BFC" w:rsidP="001D5D37">
      <w:pPr>
        <w:spacing w:after="0"/>
      </w:pPr>
    </w:p>
    <w:p w14:paraId="3AA8B86E" w14:textId="5DB448D7" w:rsidR="005D0BFC" w:rsidRDefault="005D0BFC" w:rsidP="001D5D37">
      <w:pPr>
        <w:spacing w:after="0"/>
      </w:pPr>
      <w:r>
        <w:t xml:space="preserve">Ms. Merritt made a motion to approve the May minutes and executive </w:t>
      </w:r>
      <w:proofErr w:type="gramStart"/>
      <w:r>
        <w:t>minutes,</w:t>
      </w:r>
      <w:proofErr w:type="gramEnd"/>
      <w:r>
        <w:t xml:space="preserve"> Mr. Weeks seconded the motion.  A roll call vote was taken with all members present voting “yes”.  Motion carried. </w:t>
      </w:r>
    </w:p>
    <w:p w14:paraId="124E821C" w14:textId="77777777" w:rsidR="005D0BFC" w:rsidRDefault="005D0BFC" w:rsidP="001D5D37">
      <w:pPr>
        <w:spacing w:after="0"/>
      </w:pPr>
    </w:p>
    <w:p w14:paraId="4D715D96" w14:textId="77777777" w:rsidR="00FD3BA3" w:rsidRDefault="005D0BFC" w:rsidP="001D5D37">
      <w:pPr>
        <w:spacing w:after="0"/>
      </w:pPr>
      <w:r>
        <w:t xml:space="preserve">Hancock County </w:t>
      </w:r>
      <w:proofErr w:type="spellStart"/>
      <w:r>
        <w:t>4H</w:t>
      </w:r>
      <w:proofErr w:type="spellEnd"/>
      <w:r>
        <w:t xml:space="preserve"> Federation was to be at the meeting but because of the weather </w:t>
      </w:r>
      <w:proofErr w:type="gramStart"/>
      <w:r>
        <w:t>decided</w:t>
      </w:r>
      <w:proofErr w:type="gramEnd"/>
      <w:r>
        <w:t xml:space="preserve"> to postpone.  </w:t>
      </w:r>
    </w:p>
    <w:p w14:paraId="182356C7" w14:textId="77777777" w:rsidR="00FD3BA3" w:rsidRDefault="00FD3BA3" w:rsidP="001D5D37">
      <w:pPr>
        <w:spacing w:after="0"/>
      </w:pPr>
    </w:p>
    <w:p w14:paraId="7F911779" w14:textId="0F90C500" w:rsidR="00FD3BA3" w:rsidRDefault="005D0BFC" w:rsidP="001D5D37">
      <w:pPr>
        <w:spacing w:after="0"/>
      </w:pPr>
      <w:r>
        <w:t xml:space="preserve">Jordan Hawes introduced himself and announced that he will be running in 2026 for Hancock County Sheriff.  He is a lifelong resident of Hancock County.  </w:t>
      </w:r>
      <w:r w:rsidR="005D4D2C">
        <w:t>He is currently a detective in Macomb</w:t>
      </w:r>
      <w:r w:rsidR="00F834A7">
        <w:t xml:space="preserve">.  He started as a dispatcher in 2008 and a corrections officer.  </w:t>
      </w:r>
      <w:r w:rsidR="00376CC4">
        <w:t xml:space="preserve">He has worked for </w:t>
      </w:r>
      <w:r w:rsidR="00F834A7">
        <w:t>Warsaw Police Department</w:t>
      </w:r>
      <w:r w:rsidR="00376CC4">
        <w:t xml:space="preserve">, </w:t>
      </w:r>
      <w:r w:rsidR="00E16F86">
        <w:t xml:space="preserve">and </w:t>
      </w:r>
      <w:r w:rsidR="00376CC4">
        <w:t xml:space="preserve">then </w:t>
      </w:r>
      <w:r w:rsidR="00D12F23">
        <w:t xml:space="preserve">moved to the </w:t>
      </w:r>
      <w:r w:rsidR="00376CC4">
        <w:t xml:space="preserve">Hamilton Police </w:t>
      </w:r>
      <w:r w:rsidR="00376CC4">
        <w:lastRenderedPageBreak/>
        <w:t>Department</w:t>
      </w:r>
      <w:r w:rsidR="00C443A0">
        <w:t>.  Sheriff Bentzinger hired him in 2015 and was chief deputy until 2021</w:t>
      </w:r>
      <w:r w:rsidR="00FF204C">
        <w:t xml:space="preserve"> when the safety act came </w:t>
      </w:r>
      <w:proofErr w:type="gramStart"/>
      <w:r w:rsidR="00FF204C">
        <w:t>in to</w:t>
      </w:r>
      <w:proofErr w:type="gramEnd"/>
      <w:r w:rsidR="00FF204C">
        <w:t xml:space="preserve"> play.  Officers were going to have to </w:t>
      </w:r>
      <w:r w:rsidR="007474AE">
        <w:t xml:space="preserve">make reports that were consistent with body cameras.  He did not have a union or insurance to protect </w:t>
      </w:r>
      <w:proofErr w:type="gramStart"/>
      <w:r w:rsidR="007474AE">
        <w:t>him</w:t>
      </w:r>
      <w:proofErr w:type="gramEnd"/>
      <w:r w:rsidR="007474AE">
        <w:t xml:space="preserve"> so he decided to do something different.</w:t>
      </w:r>
      <w:r w:rsidR="00950034">
        <w:t xml:space="preserve">  </w:t>
      </w:r>
    </w:p>
    <w:p w14:paraId="04CD1A37" w14:textId="77777777" w:rsidR="00FD3BA3" w:rsidRDefault="00FD3BA3" w:rsidP="001D5D37">
      <w:pPr>
        <w:spacing w:after="0"/>
      </w:pPr>
    </w:p>
    <w:p w14:paraId="47FE7CCB" w14:textId="7AB0F7E6" w:rsidR="005D0BFC" w:rsidRDefault="005D0BFC" w:rsidP="001D5D37">
      <w:pPr>
        <w:spacing w:after="0"/>
      </w:pPr>
      <w:r>
        <w:t>Michelle Monroe</w:t>
      </w:r>
      <w:r w:rsidR="00FD3BA3">
        <w:t xml:space="preserve"> spoke of concerns regarding the disparity of the wages of the courthouse employee.  She asked why the board does not want equality, why would they want to hold off, those with higher wages are getting more </w:t>
      </w:r>
      <w:proofErr w:type="spellStart"/>
      <w:r w:rsidR="00FD3BA3">
        <w:t>IMRF</w:t>
      </w:r>
      <w:proofErr w:type="spellEnd"/>
      <w:r w:rsidR="00FD3BA3">
        <w:t xml:space="preserve"> benefits.  What is the downside of compensating good employees?  The years of employment should count</w:t>
      </w:r>
      <w:r w:rsidR="000D7131">
        <w:t xml:space="preserve"> for something</w:t>
      </w:r>
      <w:r w:rsidR="00FD3BA3">
        <w:t xml:space="preserve">.  Is there any consideration of payroll being done outside of the courthouse for transparency?  When employees were given a 4% raise and others got a 16% raise it should have raised a red flag.  </w:t>
      </w:r>
    </w:p>
    <w:p w14:paraId="30BE90A9" w14:textId="77777777" w:rsidR="00FD3BA3" w:rsidRDefault="00FD3BA3" w:rsidP="001D5D37">
      <w:pPr>
        <w:spacing w:after="0"/>
      </w:pPr>
    </w:p>
    <w:p w14:paraId="052FFF66" w14:textId="5DEA36F1" w:rsidR="00FD3BA3" w:rsidRDefault="00B644F8" w:rsidP="001D5D37">
      <w:pPr>
        <w:spacing w:after="0"/>
      </w:pPr>
      <w:r>
        <w:t>Mr. Menn declared the opening of the public hearing for 1500</w:t>
      </w:r>
      <w:r w:rsidRPr="00B644F8">
        <w:rPr>
          <w:vertAlign w:val="superscript"/>
        </w:rPr>
        <w:t>th</w:t>
      </w:r>
      <w:r>
        <w:t xml:space="preserve"> Sun, LLC, Commercial Solar Project of up-to-a 3.9 </w:t>
      </w:r>
      <w:proofErr w:type="spellStart"/>
      <w:r>
        <w:t>MWac</w:t>
      </w:r>
      <w:proofErr w:type="spellEnd"/>
      <w:r>
        <w:t xml:space="preserve"> Solar Project.   Mr. Menn stated Mr. Farkes was unable to come due to the birth of their baby and</w:t>
      </w:r>
      <w:r w:rsidR="000D7131">
        <w:t xml:space="preserve"> the board</w:t>
      </w:r>
      <w:r>
        <w:t xml:space="preserve"> wishes them well.  He introduced Mr. Brady of </w:t>
      </w:r>
      <w:proofErr w:type="spellStart"/>
      <w:r>
        <w:t>22c</w:t>
      </w:r>
      <w:proofErr w:type="spellEnd"/>
      <w:r>
        <w:t xml:space="preserve">.  Mr. Lucie asked why not go to one of the </w:t>
      </w:r>
      <w:proofErr w:type="gramStart"/>
      <w:r>
        <w:t>school</w:t>
      </w:r>
      <w:proofErr w:type="gramEnd"/>
      <w:r>
        <w:t xml:space="preserve"> and build a solar project there so they could use the lease proceeds.   Mr. Brady stated that you had to have a willing landowner and how close it is to the grid.  They need to comply with citing requirements that are put in place by the county.  The power from this solar project will mostly go to Carthage and will be used locally.  This will help maintain the flow of power to the community and have less interruption in electricity.  The hearing was closed at 6:48 p.m.  Mr. Hanson arrived at 6:48 p.m.</w:t>
      </w:r>
    </w:p>
    <w:p w14:paraId="66C5E3C8" w14:textId="77777777" w:rsidR="00B644F8" w:rsidRDefault="00B644F8" w:rsidP="001D5D37">
      <w:pPr>
        <w:spacing w:after="0"/>
      </w:pPr>
    </w:p>
    <w:p w14:paraId="0028CCC3" w14:textId="740D25A6" w:rsidR="00B644F8" w:rsidRDefault="00B644F8" w:rsidP="001D5D37">
      <w:pPr>
        <w:spacing w:after="0"/>
      </w:pPr>
      <w:r>
        <w:t xml:space="preserve">Committee reports were gone over.  Mr. Lucie motioned to approve the committee minutes, Ms. Merritt seconded.  A roll call vote was taken with all members present voting “yes”.  Motion carried. </w:t>
      </w:r>
    </w:p>
    <w:p w14:paraId="01DD3B66" w14:textId="77777777" w:rsidR="00B644F8" w:rsidRDefault="00B644F8" w:rsidP="001D5D37">
      <w:pPr>
        <w:spacing w:after="0"/>
      </w:pPr>
    </w:p>
    <w:p w14:paraId="6ADF3E9F" w14:textId="440B8A66" w:rsidR="00B644F8" w:rsidRDefault="00B644F8" w:rsidP="001D5D37">
      <w:pPr>
        <w:spacing w:after="0"/>
      </w:pPr>
      <w:r>
        <w:t xml:space="preserve">Mr. Bollin moved to </w:t>
      </w:r>
      <w:proofErr w:type="gramStart"/>
      <w:r>
        <w:t>approved</w:t>
      </w:r>
      <w:proofErr w:type="gramEnd"/>
      <w:r>
        <w:t xml:space="preserve"> the consent agenda.  Mr. Blythe seconded.  A roll call vote was taken with all members present voting “yes”.  Motion carried.  This included:</w:t>
      </w:r>
    </w:p>
    <w:p w14:paraId="0B6A3F97" w14:textId="77777777" w:rsidR="00B644F8" w:rsidRDefault="00B644F8" w:rsidP="001D5D37">
      <w:pPr>
        <w:spacing w:after="0"/>
      </w:pPr>
    </w:p>
    <w:p w14:paraId="1B55E093" w14:textId="724E483F" w:rsidR="00B644F8" w:rsidRDefault="00B644F8" w:rsidP="00B644F8">
      <w:pPr>
        <w:pStyle w:val="ListParagraph"/>
        <w:numPr>
          <w:ilvl w:val="0"/>
          <w:numId w:val="1"/>
        </w:numPr>
        <w:spacing w:after="0"/>
      </w:pPr>
      <w:r>
        <w:t xml:space="preserve">Approval to Charge WL Miller for 19 working days at $2000/day for the </w:t>
      </w:r>
      <w:proofErr w:type="spellStart"/>
      <w:r>
        <w:t>Connable</w:t>
      </w:r>
      <w:proofErr w:type="spellEnd"/>
      <w:r>
        <w:t xml:space="preserve"> Road Project</w:t>
      </w:r>
    </w:p>
    <w:p w14:paraId="086E06C3" w14:textId="17677B7F" w:rsidR="00B644F8" w:rsidRDefault="00B644F8" w:rsidP="00B644F8">
      <w:pPr>
        <w:pStyle w:val="ListParagraph"/>
        <w:numPr>
          <w:ilvl w:val="0"/>
          <w:numId w:val="1"/>
        </w:numPr>
        <w:spacing w:after="0"/>
      </w:pPr>
      <w:r>
        <w:t>90-day Extension to Submit Circuit Clerk’s Annual Audit to the Administrative Office of Accountability</w:t>
      </w:r>
    </w:p>
    <w:p w14:paraId="3ACBA90C" w14:textId="1D6FB385" w:rsidR="00B644F8" w:rsidRDefault="00B644F8" w:rsidP="00B644F8">
      <w:pPr>
        <w:pStyle w:val="ListParagraph"/>
        <w:numPr>
          <w:ilvl w:val="0"/>
          <w:numId w:val="1"/>
        </w:numPr>
        <w:spacing w:after="0"/>
      </w:pPr>
      <w:r>
        <w:t>Resolution for Designation of Depositories of County Funds</w:t>
      </w:r>
    </w:p>
    <w:p w14:paraId="73389234" w14:textId="77777777" w:rsidR="00B644F8" w:rsidRDefault="00B644F8" w:rsidP="00B644F8">
      <w:pPr>
        <w:spacing w:after="0"/>
      </w:pPr>
    </w:p>
    <w:p w14:paraId="22A2E02C" w14:textId="1168D801" w:rsidR="00B644F8" w:rsidRDefault="00B52FE5" w:rsidP="00B644F8">
      <w:pPr>
        <w:spacing w:after="0"/>
      </w:pPr>
      <w:r>
        <w:lastRenderedPageBreak/>
        <w:t xml:space="preserve">Mr. Castlebury made a motion to approve the resolution for supplemental </w:t>
      </w:r>
      <w:proofErr w:type="spellStart"/>
      <w:r>
        <w:t>MFT</w:t>
      </w:r>
      <w:proofErr w:type="spellEnd"/>
      <w:r>
        <w:t xml:space="preserve"> for </w:t>
      </w:r>
      <w:proofErr w:type="spellStart"/>
      <w:r>
        <w:t>microsurfacing</w:t>
      </w:r>
      <w:proofErr w:type="spellEnd"/>
      <w:r>
        <w:t xml:space="preserve"> of the Bluff Road in Warsaw.  Mr. Finney </w:t>
      </w:r>
      <w:proofErr w:type="gramStart"/>
      <w:r>
        <w:t>seconded</w:t>
      </w:r>
      <w:proofErr w:type="gramEnd"/>
      <w:r>
        <w:t xml:space="preserve">.  A roll call vote was taken with all members present voting “yes”.  Motion carried. </w:t>
      </w:r>
    </w:p>
    <w:p w14:paraId="1175BB2D" w14:textId="77777777" w:rsidR="00B52FE5" w:rsidRDefault="00B52FE5" w:rsidP="00B644F8">
      <w:pPr>
        <w:spacing w:after="0"/>
      </w:pPr>
    </w:p>
    <w:p w14:paraId="7D3025E7" w14:textId="384F67FB" w:rsidR="00B52FE5" w:rsidRDefault="00B52FE5" w:rsidP="00B644F8">
      <w:pPr>
        <w:spacing w:after="0"/>
      </w:pPr>
      <w:r>
        <w:t>Mr. Douglas moved to approve the 1500</w:t>
      </w:r>
      <w:r w:rsidRPr="00B52FE5">
        <w:rPr>
          <w:vertAlign w:val="superscript"/>
        </w:rPr>
        <w:t>th</w:t>
      </w:r>
      <w:r>
        <w:t xml:space="preserve"> Sun, LLC, commercial solar project with Mr. Boyles seconded the motion.  There was </w:t>
      </w:r>
      <w:proofErr w:type="gramStart"/>
      <w:r>
        <w:t>short</w:t>
      </w:r>
      <w:proofErr w:type="gramEnd"/>
      <w:r>
        <w:t xml:space="preserve"> discussion regarding the taxes for solar projects.  Mr. Greeley stated they are 100% compliant with their current ordinance and state statute. A roll call vote was taken with Rodgers, Blythe, Lucie, Merritt, and Turner voting no and all other members voting “yes”.  Motion carried. </w:t>
      </w:r>
    </w:p>
    <w:p w14:paraId="273C3FB1" w14:textId="77777777" w:rsidR="00B52FE5" w:rsidRDefault="00B52FE5" w:rsidP="00B644F8">
      <w:pPr>
        <w:spacing w:after="0"/>
      </w:pPr>
    </w:p>
    <w:p w14:paraId="1776D006" w14:textId="1A9ABEB6" w:rsidR="00B52FE5" w:rsidRDefault="00B52FE5" w:rsidP="00B644F8">
      <w:pPr>
        <w:spacing w:after="0"/>
      </w:pPr>
      <w:r>
        <w:t xml:space="preserve">Mr. Lucie motioned to approve paying the vet invoice and sending the bill to the dog owner.  Mr. Douglas seconded.  Mr. Lucie asked why this invoice was pinpointed.  It was stated </w:t>
      </w:r>
      <w:proofErr w:type="gramStart"/>
      <w:r>
        <w:t>so</w:t>
      </w:r>
      <w:proofErr w:type="gramEnd"/>
      <w:r>
        <w:t xml:space="preserve"> this can be sent to the dog owner by the </w:t>
      </w:r>
      <w:proofErr w:type="spellStart"/>
      <w:proofErr w:type="gramStart"/>
      <w:r>
        <w:t>states</w:t>
      </w:r>
      <w:proofErr w:type="gramEnd"/>
      <w:r>
        <w:t xml:space="preserve"> attorney</w:t>
      </w:r>
      <w:proofErr w:type="spellEnd"/>
      <w:r>
        <w:t xml:space="preserve">.  A roll call vote was taken with all members present voting “yes”.  Motion carried. </w:t>
      </w:r>
    </w:p>
    <w:p w14:paraId="4F918BC8" w14:textId="77777777" w:rsidR="00B52FE5" w:rsidRDefault="00B52FE5" w:rsidP="00B644F8">
      <w:pPr>
        <w:spacing w:after="0"/>
      </w:pPr>
    </w:p>
    <w:p w14:paraId="76E784FF" w14:textId="656C4067" w:rsidR="00B52FE5" w:rsidRDefault="00B52FE5" w:rsidP="00B644F8">
      <w:pPr>
        <w:spacing w:after="0"/>
      </w:pPr>
      <w:proofErr w:type="gramStart"/>
      <w:r>
        <w:t>Motion</w:t>
      </w:r>
      <w:proofErr w:type="gramEnd"/>
      <w:r>
        <w:t xml:space="preserve"> to skip D was made by Mr. Douglas, seconded by Mr. Turner.  All members present voted aye.</w:t>
      </w:r>
    </w:p>
    <w:p w14:paraId="75C78B41" w14:textId="77777777" w:rsidR="00B52FE5" w:rsidRDefault="00B52FE5" w:rsidP="00B644F8">
      <w:pPr>
        <w:spacing w:after="0"/>
      </w:pPr>
    </w:p>
    <w:p w14:paraId="388FED80" w14:textId="77777777" w:rsidR="002C232D" w:rsidRDefault="00B52FE5" w:rsidP="00B644F8">
      <w:pPr>
        <w:spacing w:after="0"/>
      </w:pPr>
      <w:r>
        <w:t xml:space="preserve">Motion to increase the Information Technology credit card from $5000 to $7500 was made by Ms. Lambert.  Mr. Boyles seconded the motion.  A roll call vote was taken with all members present voting “yes”.  Motion carried. </w:t>
      </w:r>
    </w:p>
    <w:p w14:paraId="34C179F6" w14:textId="77777777" w:rsidR="002C232D" w:rsidRDefault="002C232D" w:rsidP="00B644F8">
      <w:pPr>
        <w:spacing w:after="0"/>
      </w:pPr>
    </w:p>
    <w:p w14:paraId="53F5C204" w14:textId="089F9203" w:rsidR="00B52FE5" w:rsidRDefault="00B52FE5" w:rsidP="00B644F8">
      <w:pPr>
        <w:spacing w:after="0"/>
      </w:pPr>
      <w:r>
        <w:t xml:space="preserve">Mr. Lucie motioned to approve the </w:t>
      </w:r>
      <w:proofErr w:type="spellStart"/>
      <w:proofErr w:type="gramStart"/>
      <w:r>
        <w:t>states</w:t>
      </w:r>
      <w:proofErr w:type="gramEnd"/>
      <w:r>
        <w:t xml:space="preserve"> attorney</w:t>
      </w:r>
      <w:proofErr w:type="spellEnd"/>
      <w:r>
        <w:t xml:space="preserve"> retain</w:t>
      </w:r>
      <w:r w:rsidR="002C232D">
        <w:t xml:space="preserve">ing </w:t>
      </w:r>
      <w:r>
        <w:t xml:space="preserve">outside </w:t>
      </w:r>
      <w:r w:rsidR="002C232D">
        <w:t>c</w:t>
      </w:r>
      <w:r>
        <w:t>ounsel</w:t>
      </w:r>
      <w:r w:rsidR="002C232D">
        <w:t xml:space="preserve">. Mr. Castlebury seconded.  There was discussion regarding the </w:t>
      </w:r>
      <w:proofErr w:type="gramStart"/>
      <w:r w:rsidR="002C232D">
        <w:t>states</w:t>
      </w:r>
      <w:proofErr w:type="gramEnd"/>
      <w:r w:rsidR="002C232D">
        <w:t xml:space="preserve"> attorney’s case load.  She has </w:t>
      </w:r>
      <w:proofErr w:type="gramStart"/>
      <w:r w:rsidR="002C232D">
        <w:t>went</w:t>
      </w:r>
      <w:proofErr w:type="gramEnd"/>
      <w:r w:rsidR="002C232D">
        <w:t xml:space="preserve"> 12 months without an assistant over the last couple of years.   She would like a part-time civil assistant.  It was stated that she could use the rest of the assistant </w:t>
      </w:r>
      <w:proofErr w:type="gramStart"/>
      <w:r w:rsidR="002C232D">
        <w:t>states’</w:t>
      </w:r>
      <w:proofErr w:type="gramEnd"/>
      <w:r w:rsidR="002C232D">
        <w:t xml:space="preserve"> attorney’s wage and then maybe pull money out of tort liability or do a budget amendment if needed.  Mr. Lucie amended his motion to read for the </w:t>
      </w:r>
      <w:proofErr w:type="spellStart"/>
      <w:proofErr w:type="gramStart"/>
      <w:r w:rsidR="002C232D">
        <w:t>states</w:t>
      </w:r>
      <w:proofErr w:type="gramEnd"/>
      <w:r w:rsidR="002C232D">
        <w:t xml:space="preserve"> attorney</w:t>
      </w:r>
      <w:proofErr w:type="spellEnd"/>
      <w:r w:rsidR="002C232D">
        <w:t xml:space="preserve"> to use the allocated money that is in her budget to spend on outside counsel.  Mr. Castlebury seconded the motion.  A roll call vote was taken with all members present voting “yes”.  Motion carried. </w:t>
      </w:r>
    </w:p>
    <w:p w14:paraId="67641C88" w14:textId="77777777" w:rsidR="002C232D" w:rsidRDefault="002C232D" w:rsidP="00B644F8">
      <w:pPr>
        <w:spacing w:after="0"/>
      </w:pPr>
    </w:p>
    <w:p w14:paraId="626C8850" w14:textId="70853874" w:rsidR="002C232D" w:rsidRDefault="002C232D" w:rsidP="00B644F8">
      <w:pPr>
        <w:spacing w:after="0"/>
      </w:pPr>
      <w:r>
        <w:t xml:space="preserve">Mr. Bollin made a motion to for the termination of the Board of Review Member Troy Pierce, Mr. Weeks </w:t>
      </w:r>
      <w:proofErr w:type="gramStart"/>
      <w:r>
        <w:t>seconded</w:t>
      </w:r>
      <w:proofErr w:type="gramEnd"/>
      <w:r>
        <w:t xml:space="preserve">.  A roll call vote was taken with all members present voting “yes”.  Motion carried. </w:t>
      </w:r>
    </w:p>
    <w:p w14:paraId="72FC8F93" w14:textId="77777777" w:rsidR="002C232D" w:rsidRDefault="002C232D" w:rsidP="00B644F8">
      <w:pPr>
        <w:spacing w:after="0"/>
      </w:pPr>
    </w:p>
    <w:p w14:paraId="173D0FDA" w14:textId="693D6E01" w:rsidR="002C232D" w:rsidRDefault="002C232D" w:rsidP="00B644F8">
      <w:pPr>
        <w:spacing w:after="0"/>
      </w:pPr>
      <w:r>
        <w:t xml:space="preserve">Motion to approve the amendment to the resolution opposing the unsolicited transportation of undocumented non-united states citizens to Hancock County was made </w:t>
      </w:r>
      <w:r>
        <w:lastRenderedPageBreak/>
        <w:t xml:space="preserve">by Ms. Merritt, seconded by Mr. Weeks.  Ms. James has not had a chance to look this amendment over.  A roll call vote was taken with all members present voting “yes”.  Motion carried. </w:t>
      </w:r>
    </w:p>
    <w:p w14:paraId="6C2D6451" w14:textId="77777777" w:rsidR="002C232D" w:rsidRDefault="002C232D" w:rsidP="00B644F8">
      <w:pPr>
        <w:spacing w:after="0"/>
      </w:pPr>
    </w:p>
    <w:p w14:paraId="3A274D4F" w14:textId="68B10BF8" w:rsidR="002C232D" w:rsidRDefault="002C232D" w:rsidP="00B644F8">
      <w:pPr>
        <w:spacing w:after="0"/>
      </w:pPr>
      <w:r>
        <w:t xml:space="preserve">Motion to move into executive session was made by Mr. Bollin at 7:33, seconded by Ms. Merritt.  A roll call vote was taken with all members present voting “yes”.  Motion carried. Mr. Greeley was invited in.  Mr. Weeks made a </w:t>
      </w:r>
      <w:proofErr w:type="gramStart"/>
      <w:r>
        <w:t>motion</w:t>
      </w:r>
      <w:proofErr w:type="gramEnd"/>
      <w:r>
        <w:t xml:space="preserve"> to move out of </w:t>
      </w:r>
      <w:proofErr w:type="gramStart"/>
      <w:r>
        <w:t>executive</w:t>
      </w:r>
      <w:proofErr w:type="gramEnd"/>
      <w:r>
        <w:t xml:space="preserve"> session at 8:24 p.m.  This was seconded by Mr. Lucie.  A roll call vote was taken with all members present voting “yes”.  Motion carried. </w:t>
      </w:r>
    </w:p>
    <w:p w14:paraId="0935B6BD" w14:textId="77777777" w:rsidR="002C232D" w:rsidRDefault="002C232D" w:rsidP="00B644F8">
      <w:pPr>
        <w:spacing w:after="0"/>
      </w:pPr>
    </w:p>
    <w:p w14:paraId="3A3F3D38" w14:textId="6170AF60" w:rsidR="002C232D" w:rsidRDefault="002C232D" w:rsidP="00B644F8">
      <w:pPr>
        <w:spacing w:after="0"/>
      </w:pPr>
      <w:r>
        <w:t xml:space="preserve">Motion to adopt the pay scale was made by Mr. Boyles, Mr. Blythe seconded this to be effective July 1, 2025.  A roll call vote was taken with all members present voting “yes”.  Motion carried. </w:t>
      </w:r>
    </w:p>
    <w:p w14:paraId="425C7442" w14:textId="77777777" w:rsidR="002C232D" w:rsidRDefault="002C232D" w:rsidP="00B644F8">
      <w:pPr>
        <w:spacing w:after="0"/>
      </w:pPr>
    </w:p>
    <w:p w14:paraId="3839BD4F" w14:textId="1FC24A4E" w:rsidR="002C232D" w:rsidRDefault="002C232D" w:rsidP="00B644F8">
      <w:pPr>
        <w:spacing w:after="0"/>
      </w:pPr>
      <w:r>
        <w:t>Ms. Merritt made a motion at 8:27 p.m. to recess until July 15, 2025, at 6:30 p.m.  Mr. Weeks seconded the motion.  All members present voted aye.  Meeting adjourned.</w:t>
      </w:r>
    </w:p>
    <w:p w14:paraId="2869686B" w14:textId="77777777" w:rsidR="002C232D" w:rsidRDefault="002C232D" w:rsidP="00B644F8">
      <w:pPr>
        <w:spacing w:after="0"/>
      </w:pPr>
    </w:p>
    <w:p w14:paraId="5DE311A8" w14:textId="53F2E3A6" w:rsidR="002C232D" w:rsidRDefault="002C232D" w:rsidP="00B644F8">
      <w:pPr>
        <w:spacing w:after="0"/>
      </w:pPr>
      <w:r>
        <w:tab/>
      </w:r>
      <w:r>
        <w:tab/>
      </w:r>
      <w:r>
        <w:tab/>
      </w:r>
      <w:r>
        <w:tab/>
      </w:r>
      <w:r>
        <w:tab/>
      </w:r>
      <w:r>
        <w:tab/>
        <w:t>Respectfully submitted,</w:t>
      </w:r>
    </w:p>
    <w:p w14:paraId="2957EDFF" w14:textId="77777777" w:rsidR="002C232D" w:rsidRDefault="002C232D" w:rsidP="00B644F8">
      <w:pPr>
        <w:spacing w:after="0"/>
      </w:pPr>
    </w:p>
    <w:p w14:paraId="3F84B33D" w14:textId="77777777" w:rsidR="002C232D" w:rsidRDefault="002C232D" w:rsidP="00B644F8">
      <w:pPr>
        <w:spacing w:after="0"/>
      </w:pPr>
    </w:p>
    <w:p w14:paraId="1C4EC911" w14:textId="77777777" w:rsidR="002C232D" w:rsidRDefault="002C232D" w:rsidP="00B644F8">
      <w:pPr>
        <w:spacing w:after="0"/>
      </w:pPr>
    </w:p>
    <w:p w14:paraId="126C5CC0" w14:textId="0FD0746E" w:rsidR="002C232D" w:rsidRDefault="002C232D" w:rsidP="00B644F8">
      <w:pPr>
        <w:spacing w:after="0"/>
      </w:pPr>
      <w:r>
        <w:tab/>
      </w:r>
      <w:r>
        <w:tab/>
      </w:r>
      <w:r>
        <w:tab/>
      </w:r>
      <w:r>
        <w:tab/>
      </w:r>
      <w:r>
        <w:tab/>
      </w:r>
      <w:r>
        <w:tab/>
      </w:r>
      <w:proofErr w:type="gramStart"/>
      <w:r>
        <w:t>Holly</w:t>
      </w:r>
      <w:proofErr w:type="gramEnd"/>
      <w:r>
        <w:t xml:space="preserve"> A. Wilde-Tillman, County Clerk</w:t>
      </w:r>
    </w:p>
    <w:p w14:paraId="7E7D1D81" w14:textId="77777777" w:rsidR="002C232D" w:rsidRDefault="002C232D" w:rsidP="00B644F8">
      <w:pPr>
        <w:spacing w:after="0"/>
      </w:pPr>
    </w:p>
    <w:p w14:paraId="12B81372" w14:textId="77777777" w:rsidR="002C232D" w:rsidRDefault="002C232D" w:rsidP="00B644F8">
      <w:pPr>
        <w:spacing w:after="0"/>
      </w:pPr>
    </w:p>
    <w:p w14:paraId="685CE35A" w14:textId="77777777" w:rsidR="001D5D37" w:rsidRDefault="001D5D37" w:rsidP="001D5D37">
      <w:pPr>
        <w:spacing w:after="0"/>
      </w:pPr>
    </w:p>
    <w:p w14:paraId="3EBF49A6" w14:textId="77777777" w:rsidR="001D5D37" w:rsidRDefault="001D5D37" w:rsidP="001D5D37">
      <w:pPr>
        <w:spacing w:after="0"/>
      </w:pPr>
    </w:p>
    <w:sectPr w:rsidR="001D5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44E09"/>
    <w:multiLevelType w:val="hybridMultilevel"/>
    <w:tmpl w:val="F5D46522"/>
    <w:lvl w:ilvl="0" w:tplc="41DAC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5235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37"/>
    <w:rsid w:val="000D7131"/>
    <w:rsid w:val="00106992"/>
    <w:rsid w:val="001D5D37"/>
    <w:rsid w:val="00246D84"/>
    <w:rsid w:val="002C232D"/>
    <w:rsid w:val="002D2C1A"/>
    <w:rsid w:val="00376CC4"/>
    <w:rsid w:val="00463E8C"/>
    <w:rsid w:val="005D0BFC"/>
    <w:rsid w:val="005D4D2C"/>
    <w:rsid w:val="007474AE"/>
    <w:rsid w:val="00950034"/>
    <w:rsid w:val="009E3C8E"/>
    <w:rsid w:val="00AC082C"/>
    <w:rsid w:val="00B52FE5"/>
    <w:rsid w:val="00B644F8"/>
    <w:rsid w:val="00BE0EFB"/>
    <w:rsid w:val="00C443A0"/>
    <w:rsid w:val="00C81EC6"/>
    <w:rsid w:val="00D12F23"/>
    <w:rsid w:val="00E16F86"/>
    <w:rsid w:val="00F77670"/>
    <w:rsid w:val="00F834A7"/>
    <w:rsid w:val="00FD3BA3"/>
    <w:rsid w:val="00FF2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959D"/>
  <w15:chartTrackingRefBased/>
  <w15:docId w15:val="{093109FB-753C-4265-BA9C-B26F037E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D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5D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5D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5D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5D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5D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D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D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D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D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5D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5D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5D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5D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D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D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D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D37"/>
    <w:rPr>
      <w:rFonts w:eastAsiaTheme="majorEastAsia" w:cstheme="majorBidi"/>
      <w:color w:val="272727" w:themeColor="text1" w:themeTint="D8"/>
    </w:rPr>
  </w:style>
  <w:style w:type="paragraph" w:styleId="Title">
    <w:name w:val="Title"/>
    <w:basedOn w:val="Normal"/>
    <w:next w:val="Normal"/>
    <w:link w:val="TitleChar"/>
    <w:uiPriority w:val="10"/>
    <w:qFormat/>
    <w:rsid w:val="001D5D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D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D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D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D37"/>
    <w:pPr>
      <w:spacing w:before="160"/>
      <w:jc w:val="center"/>
    </w:pPr>
    <w:rPr>
      <w:i/>
      <w:iCs/>
      <w:color w:val="404040" w:themeColor="text1" w:themeTint="BF"/>
    </w:rPr>
  </w:style>
  <w:style w:type="character" w:customStyle="1" w:styleId="QuoteChar">
    <w:name w:val="Quote Char"/>
    <w:basedOn w:val="DefaultParagraphFont"/>
    <w:link w:val="Quote"/>
    <w:uiPriority w:val="29"/>
    <w:rsid w:val="001D5D37"/>
    <w:rPr>
      <w:i/>
      <w:iCs/>
      <w:color w:val="404040" w:themeColor="text1" w:themeTint="BF"/>
    </w:rPr>
  </w:style>
  <w:style w:type="paragraph" w:styleId="ListParagraph">
    <w:name w:val="List Paragraph"/>
    <w:basedOn w:val="Normal"/>
    <w:uiPriority w:val="34"/>
    <w:qFormat/>
    <w:rsid w:val="001D5D37"/>
    <w:pPr>
      <w:ind w:left="720"/>
      <w:contextualSpacing/>
    </w:pPr>
  </w:style>
  <w:style w:type="character" w:styleId="IntenseEmphasis">
    <w:name w:val="Intense Emphasis"/>
    <w:basedOn w:val="DefaultParagraphFont"/>
    <w:uiPriority w:val="21"/>
    <w:qFormat/>
    <w:rsid w:val="001D5D37"/>
    <w:rPr>
      <w:i/>
      <w:iCs/>
      <w:color w:val="0F4761" w:themeColor="accent1" w:themeShade="BF"/>
    </w:rPr>
  </w:style>
  <w:style w:type="paragraph" w:styleId="IntenseQuote">
    <w:name w:val="Intense Quote"/>
    <w:basedOn w:val="Normal"/>
    <w:next w:val="Normal"/>
    <w:link w:val="IntenseQuoteChar"/>
    <w:uiPriority w:val="30"/>
    <w:qFormat/>
    <w:rsid w:val="001D5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D37"/>
    <w:rPr>
      <w:i/>
      <w:iCs/>
      <w:color w:val="0F4761" w:themeColor="accent1" w:themeShade="BF"/>
    </w:rPr>
  </w:style>
  <w:style w:type="character" w:styleId="IntenseReference">
    <w:name w:val="Intense Reference"/>
    <w:basedOn w:val="DefaultParagraphFont"/>
    <w:uiPriority w:val="32"/>
    <w:qFormat/>
    <w:rsid w:val="001D5D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12</cp:revision>
  <cp:lastPrinted>2025-06-18T18:07:00Z</cp:lastPrinted>
  <dcterms:created xsi:type="dcterms:W3CDTF">2025-06-18T15:23:00Z</dcterms:created>
  <dcterms:modified xsi:type="dcterms:W3CDTF">2025-06-19T14:25:00Z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2025-06-18T18:02:12Z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ffec76c6-9fd2-446d-b77f-61813c81aedb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